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left"/>
        <w:rPr>
          <w:b w:val="1"/>
          <w:sz w:val="80"/>
          <w:szCs w:val="8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80"/>
          <w:szCs w:val="80"/>
          <w:rtl w:val="0"/>
        </w:rPr>
        <w:t xml:space="preserve">DOWNLOAD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AND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INSTALLATION OF MICROSOFT OFFICE/EXCEL 365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rFonts w:ascii="Times New Roman" w:cs="Times New Roman" w:eastAsia="Times New Roman" w:hAnsi="Times New Roman"/>
          <w:sz w:val="60"/>
          <w:szCs w:val="60"/>
        </w:rPr>
        <w:drawing>
          <wp:inline distB="114300" distT="114300" distL="114300" distR="114300">
            <wp:extent cx="2033588" cy="1628775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3588" cy="1628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Steps to Download Microsoft Office/Excel 365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Microsoft Office is a software that embodies some other applications including Microsoft excel.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Here we are going walking through the following steps required to download Microsoft excel 365 (latest Edition);</w:t>
      </w:r>
    </w:p>
    <w:p w:rsidR="00000000" w:rsidDel="00000000" w:rsidP="00000000" w:rsidRDefault="00000000" w:rsidRPr="00000000" w14:paraId="00000011">
      <w:pPr>
        <w:spacing w:line="360" w:lineRule="auto"/>
        <w:rPr>
          <w:color w:val="20124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1: </w:t>
      </w:r>
      <w:r w:rsidDel="00000000" w:rsidR="00000000" w:rsidRPr="00000000">
        <w:rPr>
          <w:sz w:val="24"/>
          <w:szCs w:val="24"/>
          <w:rtl w:val="0"/>
        </w:rPr>
        <w:t xml:space="preserve">Click on the link below to take you to Microsoft office 365.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https://www.office.com/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4279900"/>
            <wp:effectExtent b="0" l="0" r="0" t="0"/>
            <wp:docPr id="1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color w:val="20124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2:</w:t>
      </w:r>
      <w:r w:rsidDel="00000000" w:rsidR="00000000" w:rsidRPr="00000000">
        <w:rPr>
          <w:sz w:val="24"/>
          <w:szCs w:val="24"/>
          <w:rtl w:val="0"/>
        </w:rPr>
        <w:t xml:space="preserve"> To create a new account on Office 365, click on Sign from step 1 or, alternatively, click</w:t>
      </w:r>
      <w:r w:rsidDel="00000000" w:rsidR="00000000" w:rsidRPr="00000000">
        <w:rPr>
          <w:color w:val="20124d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20124d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and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create one”.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Then, follow the required steps for opening a Microsoft account.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use a Gmail, Hotmail, Yahoo Mail, etc. account to create an account on the link and enter your convenient password.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4381500"/>
            <wp:effectExtent b="0" l="0" r="0" t="0"/>
            <wp:docPr id="1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color w:val="20124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Once you have signed in, you’ll need to go back to your mailbox and activate or confirm the registration on Microsoft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Having confirmed with an activation link sent into your mail, Sign in again with your registered mail into Microsoft Office from step 2 but this time around enter your email and password to sign in.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3: </w:t>
      </w:r>
      <w:r w:rsidDel="00000000" w:rsidR="00000000" w:rsidRPr="00000000">
        <w:rPr>
          <w:sz w:val="24"/>
          <w:szCs w:val="24"/>
          <w:rtl w:val="0"/>
        </w:rPr>
        <w:t xml:space="preserve">You have a sample screenshot below of what you’ll likely see, go to the top right of the page where you have your initials.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on the initials, and you’ll have a drop dialog box.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My Microsoft Account.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b w:val="1"/>
          <w:color w:val="20124d"/>
          <w:sz w:val="32"/>
          <w:szCs w:val="32"/>
        </w:rPr>
        <w:drawing>
          <wp:inline distB="114300" distT="114300" distL="114300" distR="114300">
            <wp:extent cx="6257925" cy="3312133"/>
            <wp:effectExtent b="0" l="0" r="0" t="0"/>
            <wp:docPr id="14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3121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4: </w:t>
      </w:r>
      <w:r w:rsidDel="00000000" w:rsidR="00000000" w:rsidRPr="00000000">
        <w:rPr>
          <w:sz w:val="24"/>
          <w:szCs w:val="24"/>
          <w:rtl w:val="0"/>
        </w:rPr>
        <w:t xml:space="preserve">You navigate on that page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“Service and Subscription,”</w:t>
      </w:r>
      <w:r w:rsidDel="00000000" w:rsidR="00000000" w:rsidRPr="00000000">
        <w:rPr>
          <w:sz w:val="24"/>
          <w:szCs w:val="24"/>
          <w:rtl w:val="0"/>
        </w:rPr>
        <w:t xml:space="preserve"> then check through the subscription with its different features and make your preferred choice of monthly plan for Microsoft 365. 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are two types of subscription plan;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(1 person) and family (6 people) plans per 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(1 person) and family (6 people) plans per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Having chosen you desired plan, you can click on buy and follow the payment method process, i.e., card details, Paypal etc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619500"/>
            <wp:effectExtent b="0" l="0" r="0" t="0"/>
            <wp:docPr id="1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Here is a sample of a Microsoft 365 subscription where you can monitor, manage, and renew your subscription.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5:</w:t>
      </w:r>
      <w:r w:rsidDel="00000000" w:rsidR="00000000" w:rsidRPr="00000000">
        <w:rPr>
          <w:sz w:val="24"/>
          <w:szCs w:val="24"/>
          <w:rtl w:val="0"/>
        </w:rPr>
        <w:t xml:space="preserve"> Alternatively, you can click on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this</w:t>
        </w:r>
      </w:hyperlink>
      <w:r w:rsidDel="00000000" w:rsidR="00000000" w:rsidRPr="00000000">
        <w:rPr>
          <w:color w:val="20124d"/>
          <w:sz w:val="24"/>
          <w:szCs w:val="24"/>
          <w:rtl w:val="0"/>
        </w:rPr>
        <w:t xml:space="preserve"> link </w:t>
      </w:r>
      <w:r w:rsidDel="00000000" w:rsidR="00000000" w:rsidRPr="00000000">
        <w:rPr>
          <w:sz w:val="24"/>
          <w:szCs w:val="24"/>
          <w:rtl w:val="0"/>
        </w:rPr>
        <w:t xml:space="preserve">for more information on the features of the different plans for subscription to Microsoft 365.</w:t>
      </w:r>
    </w:p>
    <w:p w:rsidR="00000000" w:rsidDel="00000000" w:rsidP="00000000" w:rsidRDefault="00000000" w:rsidRPr="00000000" w14:paraId="0000003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4699000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b w:val="1"/>
          <w:color w:val="20124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Step 6</w:t>
      </w:r>
      <w:r w:rsidDel="00000000" w:rsidR="00000000" w:rsidRPr="00000000">
        <w:rPr>
          <w:sz w:val="24"/>
          <w:szCs w:val="24"/>
          <w:rtl w:val="0"/>
        </w:rPr>
        <w:t xml:space="preserve">: Click on the dots at the top right of the page and then go to Excel.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on the Excel app to download /launch on your computer/Laptop which you can use anytime offline.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7973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unsubscribe on the payment plan of microsoft 365;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Here are the steps;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Clicking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Manage</w:t>
      </w:r>
      <w:r w:rsidDel="00000000" w:rsidR="00000000" w:rsidRPr="00000000">
        <w:rPr>
          <w:sz w:val="24"/>
          <w:szCs w:val="24"/>
          <w:rtl w:val="0"/>
        </w:rPr>
        <w:t xml:space="preserve"> beside Microsoft 365 Personal or Family under </w:t>
      </w:r>
      <w:r w:rsidDel="00000000" w:rsidR="00000000" w:rsidRPr="00000000">
        <w:rPr>
          <w:b w:val="1"/>
          <w:sz w:val="24"/>
          <w:szCs w:val="24"/>
          <w:rtl w:val="0"/>
        </w:rPr>
        <w:t xml:space="preserve">the Services and Subscription </w:t>
      </w:r>
      <w:r w:rsidDel="00000000" w:rsidR="00000000" w:rsidRPr="00000000">
        <w:rPr>
          <w:sz w:val="24"/>
          <w:szCs w:val="24"/>
          <w:rtl w:val="0"/>
        </w:rPr>
        <w:t xml:space="preserve">tab. 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Then Click on Switch Plan to stop auto renew and Excel can still do its job.</w:t>
      </w:r>
    </w:p>
    <w:p w:rsidR="00000000" w:rsidDel="00000000" w:rsidP="00000000" w:rsidRDefault="00000000" w:rsidRPr="00000000" w14:paraId="00000050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difference between the subscribed plan and the unsubscribed plan is the 1 TB of cloud storage you get when your subscription is still valid. Every other feature is still available for use once you’ve completed your first subscription plan.</w:t>
      </w:r>
    </w:p>
    <w:p w:rsidR="00000000" w:rsidDel="00000000" w:rsidP="00000000" w:rsidRDefault="00000000" w:rsidRPr="00000000" w14:paraId="00000052">
      <w:pPr>
        <w:pStyle w:val="Heading3"/>
        <w:rPr/>
      </w:pPr>
      <w:bookmarkStart w:colFirst="0" w:colLast="0" w:name="_heading=h.32hioqz" w:id="0"/>
      <w:bookmarkEnd w:id="0"/>
      <w:r w:rsidDel="00000000" w:rsidR="00000000" w:rsidRPr="00000000">
        <w:rPr>
          <w:rtl w:val="0"/>
        </w:rPr>
      </w:r>
    </w:p>
    <w:sectPr>
      <w:headerReference r:id="rId17" w:type="first"/>
      <w:footerReference r:id="rId18" w:type="default"/>
      <w:footerReference r:id="rId1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hyperlink" Target="https://login.microsoftonline.com/common/oauth2/v2.0/authorize?client_id=4765445b-32c6-49b0-83e6-1d93765276ca&amp;redirect_uri=https%3A%2F%2Fwww.office.com%2Flandingv2&amp;response_type=code%20id_token&amp;scope=openid%20profile%20https%3A%2F%2Fwww.office.com%2Fv2%2FOfficeHome.All&amp;response_mode=form_post&amp;nonce=638229043018451106.MGYzN2FiZmMtYzQ4ZC00NjRiLWFhOWUtZDg4OWZkOTlkZDE4MTY5OTg1YzktNzM2ZS00ZDQ3LWEwNDctY2Q3OGNkYzcwZjY4&amp;ui_locales=en-US&amp;mkt=en-US&amp;client-request-id=3f6d7128-4df7-4096-ab6f-f252307d7738&amp;state=M-JFDAKen-jaIDIb0gif_WBO_B66f0wZ2QpKeYslz7PqAZGdaZ175DWhZUr4SKpzhN5ls8skSAHJzacZ6dg-8TcGh6m-hx7Hb2W7f-e1lCeyYGGr3cyMzAlGRi-IG3vsiGmcnwbqznL2ph9euJmS_RzjdFL7b8o0nYSsje96aAnz7B4sqxJu8wb8HnPd2CcDPBmtLVWj9XKhj_P5rSDW5kTH_GS4MMC9yeakRZnDxQkzivYXb9a8TtUatODAbkHUKX-ebqQKDItVmhGAVsmA27PJEWFl_wgafyMydiU-mME&amp;x-client-SKU=ID_NET6_0&amp;x-client-ver=6.26.1.0" TargetMode="External"/><Relationship Id="rId13" Type="http://schemas.openxmlformats.org/officeDocument/2006/relationships/image" Target="media/image6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15" Type="http://schemas.openxmlformats.org/officeDocument/2006/relationships/image" Target="media/image1.jpg"/><Relationship Id="rId14" Type="http://schemas.openxmlformats.org/officeDocument/2006/relationships/hyperlink" Target="https://www.microsoft.com/en-us/microsoft-365/buy/compare-all-microsoft-365-products?=&amp;activetab=tab:primaryr1#M365Personal" TargetMode="External"/><Relationship Id="rId17" Type="http://schemas.openxmlformats.org/officeDocument/2006/relationships/header" Target="header1.xm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yperlink" Target="https://www.offi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W/1ImhcslnHzWrddnxy3OX573g==">CgMxLjAyCWguMzJoaW9xejgAciExUXRLU0libHBmRUk5Z2I2dmpTOUltcTVHNEN2Qk1YQTY=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